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22" w:rsidRDefault="000A5D22" w:rsidP="000A5D22">
      <w:pPr>
        <w:tabs>
          <w:tab w:val="left" w:pos="720"/>
          <w:tab w:val="left" w:pos="1440"/>
          <w:tab w:val="left" w:pos="2160"/>
          <w:tab w:val="left" w:pos="4320"/>
        </w:tabs>
        <w:spacing w:after="120"/>
        <w:jc w:val="center"/>
        <w:rPr>
          <w:rFonts w:ascii="Arial" w:hAnsi="Arial" w:cs="Arial"/>
          <w:sz w:val="16"/>
          <w:szCs w:val="16"/>
        </w:rPr>
      </w:pPr>
      <w:r>
        <w:rPr>
          <w:rFonts w:ascii="Arial" w:hAnsi="Arial" w:cs="Arial"/>
          <w:sz w:val="16"/>
          <w:szCs w:val="16"/>
        </w:rPr>
        <w:t>HUD</w:t>
      </w:r>
      <w:r>
        <w:rPr>
          <w:rFonts w:ascii="Arial" w:hAnsi="Arial" w:cs="Arial"/>
          <w:sz w:val="16"/>
          <w:szCs w:val="16"/>
        </w:rPr>
        <w:t xml:space="preserve"> Household Recertification Form</w:t>
      </w:r>
    </w:p>
    <w:p w:rsidR="000A5D22" w:rsidRPr="008C1908" w:rsidRDefault="000A5D22" w:rsidP="000A5D2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 xml:space="preserve">Households receiving </w:t>
      </w:r>
      <w:r>
        <w:rPr>
          <w:rFonts w:ascii="Arial" w:hAnsi="Arial" w:cs="Arial"/>
          <w:sz w:val="16"/>
          <w:szCs w:val="16"/>
        </w:rPr>
        <w:t>HUD</w:t>
      </w:r>
      <w:r w:rsidRPr="008C1908">
        <w:rPr>
          <w:rFonts w:ascii="Arial" w:hAnsi="Arial" w:cs="Arial"/>
          <w:sz w:val="16"/>
          <w:szCs w:val="16"/>
        </w:rPr>
        <w:t xml:space="preserve"> Prevention and Rapid Re-Housing assistance must be recertified every 90 days.  At the end of each recertification the case manager must attach the new evidence to this form demonstrating the household is still eligible for the program and place all documentation in HMIS. It is not acceptable to reattach the evidence from previous eligibility certifications.  </w:t>
      </w:r>
    </w:p>
    <w:p w:rsidR="000A5D22" w:rsidRPr="008C1908" w:rsidRDefault="000A5D22" w:rsidP="000A5D22">
      <w:pPr>
        <w:tabs>
          <w:tab w:val="left" w:pos="720"/>
          <w:tab w:val="left" w:pos="1440"/>
          <w:tab w:val="left" w:pos="2160"/>
          <w:tab w:val="left" w:pos="4320"/>
        </w:tabs>
        <w:spacing w:after="120"/>
        <w:rPr>
          <w:rFonts w:ascii="Arial" w:hAnsi="Arial" w:cs="Arial"/>
          <w:sz w:val="16"/>
          <w:szCs w:val="16"/>
        </w:rPr>
      </w:pPr>
    </w:p>
    <w:p w:rsidR="000A5D22" w:rsidRPr="008C1908" w:rsidRDefault="000A5D22" w:rsidP="000A5D2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Participant Name and HMIS ID</w:t>
      </w:r>
      <w:proofErr w:type="gramStart"/>
      <w:r w:rsidRPr="008C1908">
        <w:rPr>
          <w:rFonts w:ascii="Arial" w:hAnsi="Arial" w:cs="Arial"/>
          <w:sz w:val="16"/>
          <w:szCs w:val="16"/>
        </w:rPr>
        <w:t>:_</w:t>
      </w:r>
      <w:proofErr w:type="gramEnd"/>
      <w:r w:rsidRPr="008C1908">
        <w:rPr>
          <w:rFonts w:ascii="Arial" w:hAnsi="Arial" w:cs="Arial"/>
          <w:sz w:val="16"/>
          <w:szCs w:val="16"/>
        </w:rPr>
        <w:t>____________________________________________________________________</w:t>
      </w:r>
    </w:p>
    <w:p w:rsidR="000A5D22" w:rsidRPr="008C1908" w:rsidRDefault="000A5D22" w:rsidP="000A5D2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Consumer is enrolled in:</w:t>
      </w:r>
      <w:r w:rsidRPr="008C1908">
        <w:rPr>
          <w:rFonts w:ascii="Arial" w:hAnsi="Arial" w:cs="Arial"/>
          <w:sz w:val="16"/>
          <w:szCs w:val="16"/>
        </w:rPr>
        <w:tab/>
        <w:t>□</w:t>
      </w:r>
      <w:r>
        <w:rPr>
          <w:rFonts w:ascii="Arial" w:hAnsi="Arial" w:cs="Arial"/>
          <w:sz w:val="16"/>
          <w:szCs w:val="16"/>
        </w:rPr>
        <w:t xml:space="preserve">ESG </w:t>
      </w:r>
      <w:r w:rsidRPr="008C1908">
        <w:rPr>
          <w:rFonts w:ascii="Arial" w:hAnsi="Arial" w:cs="Arial"/>
          <w:sz w:val="16"/>
          <w:szCs w:val="16"/>
        </w:rPr>
        <w:t>Prevention Project and must have household income below 30% AMI</w:t>
      </w:r>
    </w:p>
    <w:p w:rsidR="000A5D22" w:rsidRPr="008C1908" w:rsidRDefault="000A5D22" w:rsidP="000A5D2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ab/>
      </w:r>
      <w:r w:rsidRPr="008C1908">
        <w:rPr>
          <w:rFonts w:ascii="Arial" w:hAnsi="Arial" w:cs="Arial"/>
          <w:sz w:val="16"/>
          <w:szCs w:val="16"/>
        </w:rPr>
        <w:tab/>
      </w:r>
      <w:r w:rsidRPr="008C1908">
        <w:rPr>
          <w:rFonts w:ascii="Arial" w:hAnsi="Arial" w:cs="Arial"/>
          <w:sz w:val="16"/>
          <w:szCs w:val="16"/>
        </w:rPr>
        <w:tab/>
        <w:t>□</w:t>
      </w:r>
      <w:r>
        <w:rPr>
          <w:rFonts w:ascii="Arial" w:hAnsi="Arial" w:cs="Arial"/>
          <w:sz w:val="16"/>
          <w:szCs w:val="16"/>
        </w:rPr>
        <w:t xml:space="preserve">ESG </w:t>
      </w:r>
      <w:r w:rsidRPr="008C1908">
        <w:rPr>
          <w:rFonts w:ascii="Arial" w:hAnsi="Arial" w:cs="Arial"/>
          <w:sz w:val="16"/>
          <w:szCs w:val="16"/>
        </w:rPr>
        <w:t>Rapid Rehousing Project and must have household income below 30% AMI (90 day eligibility determination)</w:t>
      </w:r>
    </w:p>
    <w:p w:rsidR="000A5D22" w:rsidRDefault="000A5D22" w:rsidP="000A5D2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ab/>
      </w:r>
      <w:r w:rsidRPr="008C1908">
        <w:rPr>
          <w:rFonts w:ascii="Arial" w:hAnsi="Arial" w:cs="Arial"/>
          <w:sz w:val="16"/>
          <w:szCs w:val="16"/>
        </w:rPr>
        <w:tab/>
      </w:r>
      <w:r w:rsidRPr="008C1908">
        <w:rPr>
          <w:rFonts w:ascii="Arial" w:hAnsi="Arial" w:cs="Arial"/>
          <w:sz w:val="16"/>
          <w:szCs w:val="16"/>
        </w:rPr>
        <w:tab/>
        <w:t>□</w:t>
      </w:r>
      <w:r>
        <w:rPr>
          <w:rFonts w:ascii="Arial" w:hAnsi="Arial" w:cs="Arial"/>
          <w:sz w:val="16"/>
          <w:szCs w:val="16"/>
        </w:rPr>
        <w:t xml:space="preserve">ESG </w:t>
      </w:r>
      <w:r w:rsidRPr="008C1908">
        <w:rPr>
          <w:rFonts w:ascii="Arial" w:hAnsi="Arial" w:cs="Arial"/>
          <w:sz w:val="16"/>
          <w:szCs w:val="16"/>
        </w:rPr>
        <w:t>Rapid Rehousing Project and must have household income below 30% AMI (Annual Certification)</w:t>
      </w:r>
    </w:p>
    <w:p w:rsidR="000A5D22" w:rsidRPr="008C1908" w:rsidRDefault="000A5D22" w:rsidP="000A5D22">
      <w:pPr>
        <w:tabs>
          <w:tab w:val="left" w:pos="720"/>
          <w:tab w:val="left" w:pos="1440"/>
          <w:tab w:val="left" w:pos="2160"/>
          <w:tab w:val="left" w:pos="4320"/>
        </w:tabs>
        <w:spacing w:after="120"/>
        <w:rPr>
          <w:rFonts w:ascii="Arial" w:hAnsi="Arial" w:cs="Arial"/>
          <w:sz w:val="16"/>
          <w:szCs w:val="16"/>
        </w:rPr>
      </w:pPr>
      <w:r>
        <w:rPr>
          <w:rFonts w:ascii="Arial" w:hAnsi="Arial" w:cs="Arial"/>
          <w:sz w:val="16"/>
          <w:szCs w:val="16"/>
        </w:rPr>
        <w:t xml:space="preserve">                                                 </w:t>
      </w:r>
      <w:r w:rsidRPr="008C1908">
        <w:rPr>
          <w:rFonts w:ascii="Arial" w:hAnsi="Arial" w:cs="Arial"/>
          <w:sz w:val="16"/>
          <w:szCs w:val="16"/>
        </w:rPr>
        <w:t>□</w:t>
      </w:r>
      <w:r>
        <w:rPr>
          <w:rFonts w:ascii="Arial" w:hAnsi="Arial" w:cs="Arial"/>
          <w:sz w:val="16"/>
          <w:szCs w:val="16"/>
        </w:rPr>
        <w:t>HUD</w:t>
      </w:r>
      <w:r>
        <w:rPr>
          <w:rFonts w:ascii="Arial" w:hAnsi="Arial" w:cs="Arial"/>
          <w:sz w:val="16"/>
          <w:szCs w:val="16"/>
        </w:rPr>
        <w:t xml:space="preserve"> </w:t>
      </w:r>
      <w:r w:rsidRPr="008C1908">
        <w:rPr>
          <w:rFonts w:ascii="Arial" w:hAnsi="Arial" w:cs="Arial"/>
          <w:sz w:val="16"/>
          <w:szCs w:val="16"/>
        </w:rPr>
        <w:t xml:space="preserve">Rapid Rehousing Project (Annual Certification)    </w:t>
      </w:r>
    </w:p>
    <w:p w:rsidR="000A5D22" w:rsidRPr="008C1908" w:rsidRDefault="000A5D22" w:rsidP="000A5D22">
      <w:pPr>
        <w:tabs>
          <w:tab w:val="left" w:pos="720"/>
          <w:tab w:val="left" w:pos="1440"/>
          <w:tab w:val="left" w:pos="2160"/>
          <w:tab w:val="left" w:pos="4320"/>
        </w:tabs>
        <w:spacing w:after="120"/>
        <w:rPr>
          <w:rFonts w:ascii="Arial" w:hAnsi="Arial" w:cs="Arial"/>
          <w:sz w:val="16"/>
          <w:szCs w:val="16"/>
        </w:rPr>
      </w:pPr>
    </w:p>
    <w:p w:rsidR="000A5D22" w:rsidRPr="008C1908" w:rsidRDefault="000A5D22" w:rsidP="000A5D2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Date of Entry into Project: ______________________             Case Manager: _____________________________________________</w:t>
      </w:r>
    </w:p>
    <w:p w:rsidR="000A5D22" w:rsidRPr="008C1908" w:rsidRDefault="000A5D22" w:rsidP="000A5D2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Number of Months (Including arrears) Household has received assistance: ______________________</w:t>
      </w:r>
    </w:p>
    <w:p w:rsidR="000A5D22" w:rsidRPr="008C1908" w:rsidRDefault="000A5D22" w:rsidP="000A5D2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Date of this Re-Certification: ____________________</w:t>
      </w:r>
    </w:p>
    <w:p w:rsidR="000A5D22" w:rsidRPr="008C1908" w:rsidRDefault="000A5D22" w:rsidP="000A5D22">
      <w:pPr>
        <w:tabs>
          <w:tab w:val="left" w:pos="720"/>
          <w:tab w:val="left" w:pos="1440"/>
          <w:tab w:val="left" w:pos="2160"/>
          <w:tab w:val="left" w:pos="4320"/>
        </w:tabs>
        <w:spacing w:after="120"/>
        <w:rPr>
          <w:rFonts w:ascii="Arial" w:hAnsi="Arial" w:cs="Arial"/>
          <w:sz w:val="16"/>
          <w:szCs w:val="16"/>
        </w:rPr>
      </w:pPr>
    </w:p>
    <w:p w:rsidR="000A5D22" w:rsidRPr="008C1908" w:rsidRDefault="000A5D22" w:rsidP="000A5D2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 xml:space="preserve">Current Members in this Household: </w:t>
      </w:r>
    </w:p>
    <w:tbl>
      <w:tblPr>
        <w:tblStyle w:val="TableGrid"/>
        <w:tblW w:w="0" w:type="auto"/>
        <w:tblLook w:val="04A0" w:firstRow="1" w:lastRow="0" w:firstColumn="1" w:lastColumn="0" w:noHBand="0" w:noVBand="1"/>
      </w:tblPr>
      <w:tblGrid>
        <w:gridCol w:w="5508"/>
        <w:gridCol w:w="2754"/>
        <w:gridCol w:w="2754"/>
      </w:tblGrid>
      <w:tr w:rsidR="000A5D22" w:rsidRPr="008C1908" w:rsidTr="00042E82">
        <w:tc>
          <w:tcPr>
            <w:tcW w:w="5508" w:type="dxa"/>
          </w:tcPr>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Adults:</w:t>
            </w:r>
          </w:p>
        </w:tc>
        <w:tc>
          <w:tcPr>
            <w:tcW w:w="5508" w:type="dxa"/>
            <w:gridSpan w:val="2"/>
          </w:tcPr>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Children (Under 18):</w:t>
            </w:r>
          </w:p>
        </w:tc>
      </w:tr>
      <w:tr w:rsidR="000A5D22" w:rsidRPr="008C1908" w:rsidTr="00042E82">
        <w:tc>
          <w:tcPr>
            <w:tcW w:w="5508" w:type="dxa"/>
          </w:tcPr>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1.</w:t>
            </w:r>
          </w:p>
        </w:tc>
        <w:tc>
          <w:tcPr>
            <w:tcW w:w="2754" w:type="dxa"/>
          </w:tcPr>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1.</w:t>
            </w:r>
          </w:p>
        </w:tc>
        <w:tc>
          <w:tcPr>
            <w:tcW w:w="2754" w:type="dxa"/>
          </w:tcPr>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Pr>
                <w:rFonts w:ascii="Arial" w:hAnsi="Arial" w:cs="Arial"/>
                <w:sz w:val="16"/>
                <w:szCs w:val="16"/>
              </w:rPr>
              <w:t>2.</w:t>
            </w:r>
          </w:p>
        </w:tc>
      </w:tr>
      <w:tr w:rsidR="000A5D22" w:rsidRPr="008C1908" w:rsidTr="00042E82">
        <w:tc>
          <w:tcPr>
            <w:tcW w:w="5508" w:type="dxa"/>
          </w:tcPr>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2.</w:t>
            </w:r>
          </w:p>
        </w:tc>
        <w:tc>
          <w:tcPr>
            <w:tcW w:w="2754" w:type="dxa"/>
          </w:tcPr>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Pr>
                <w:rFonts w:ascii="Arial" w:hAnsi="Arial" w:cs="Arial"/>
                <w:sz w:val="16"/>
                <w:szCs w:val="16"/>
              </w:rPr>
              <w:t>3.</w:t>
            </w:r>
          </w:p>
        </w:tc>
        <w:tc>
          <w:tcPr>
            <w:tcW w:w="2754" w:type="dxa"/>
          </w:tcPr>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Pr>
                <w:rFonts w:ascii="Arial" w:hAnsi="Arial" w:cs="Arial"/>
                <w:sz w:val="16"/>
                <w:szCs w:val="16"/>
              </w:rPr>
              <w:t>4.</w:t>
            </w:r>
          </w:p>
        </w:tc>
      </w:tr>
      <w:tr w:rsidR="000A5D22" w:rsidRPr="008C1908" w:rsidTr="00042E82">
        <w:tc>
          <w:tcPr>
            <w:tcW w:w="5508" w:type="dxa"/>
          </w:tcPr>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3.</w:t>
            </w:r>
          </w:p>
        </w:tc>
        <w:tc>
          <w:tcPr>
            <w:tcW w:w="2754" w:type="dxa"/>
          </w:tcPr>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Pr>
                <w:rFonts w:ascii="Arial" w:hAnsi="Arial" w:cs="Arial"/>
                <w:sz w:val="16"/>
                <w:szCs w:val="16"/>
              </w:rPr>
              <w:t>5.</w:t>
            </w:r>
          </w:p>
        </w:tc>
        <w:tc>
          <w:tcPr>
            <w:tcW w:w="2754" w:type="dxa"/>
          </w:tcPr>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Pr>
                <w:rFonts w:ascii="Arial" w:hAnsi="Arial" w:cs="Arial"/>
                <w:sz w:val="16"/>
                <w:szCs w:val="16"/>
              </w:rPr>
              <w:t>6.</w:t>
            </w:r>
          </w:p>
        </w:tc>
      </w:tr>
    </w:tbl>
    <w:p w:rsidR="000A5D22" w:rsidRPr="008C1908" w:rsidRDefault="000A5D22" w:rsidP="000A5D22">
      <w:pPr>
        <w:tabs>
          <w:tab w:val="left" w:pos="720"/>
          <w:tab w:val="left" w:pos="1440"/>
          <w:tab w:val="left" w:pos="2160"/>
          <w:tab w:val="left" w:pos="4320"/>
        </w:tabs>
        <w:spacing w:after="120"/>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6"/>
      </w:tblGrid>
      <w:tr w:rsidR="000A5D22" w:rsidRPr="008C1908" w:rsidTr="00042E82">
        <w:tc>
          <w:tcPr>
            <w:tcW w:w="11016" w:type="dxa"/>
            <w:shd w:val="clear" w:color="auto" w:fill="FFFFFF" w:themeFill="background1"/>
          </w:tcPr>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b/>
                <w:sz w:val="16"/>
                <w:szCs w:val="16"/>
                <w:u w:val="single"/>
              </w:rPr>
              <w:t>STATUS</w:t>
            </w:r>
            <w:r w:rsidRPr="008C1908">
              <w:rPr>
                <w:rFonts w:ascii="Arial" w:hAnsi="Arial" w:cs="Arial"/>
                <w:sz w:val="16"/>
                <w:szCs w:val="16"/>
                <w:u w:val="single"/>
              </w:rPr>
              <w:t>:</w:t>
            </w:r>
            <w:r w:rsidRPr="008C1908">
              <w:rPr>
                <w:rFonts w:ascii="Arial" w:hAnsi="Arial" w:cs="Arial"/>
                <w:sz w:val="16"/>
                <w:szCs w:val="16"/>
              </w:rPr>
              <w:t xml:space="preserve">  Update the household’s current housing status </w:t>
            </w:r>
            <w:r w:rsidRPr="008C1908">
              <w:rPr>
                <w:rFonts w:ascii="Arial" w:hAnsi="Arial" w:cs="Arial"/>
                <w:b/>
                <w:sz w:val="16"/>
                <w:szCs w:val="16"/>
              </w:rPr>
              <w:t>AND</w:t>
            </w:r>
            <w:r w:rsidRPr="008C1908">
              <w:rPr>
                <w:rFonts w:ascii="Arial" w:hAnsi="Arial" w:cs="Arial"/>
                <w:sz w:val="16"/>
                <w:szCs w:val="16"/>
              </w:rPr>
              <w:t xml:space="preserve"> attach required documentation:</w:t>
            </w:r>
          </w:p>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□Category 1-Literally Homeless                                                                                          Documentation List:</w:t>
            </w:r>
          </w:p>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 xml:space="preserve">□Category 2-Imminent Risk of Homelessness                                                         </w:t>
            </w:r>
          </w:p>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□Category 4-Fleeing/Attempting to Flee DV</w:t>
            </w:r>
          </w:p>
        </w:tc>
      </w:tr>
    </w:tbl>
    <w:p w:rsidR="000A5D22" w:rsidRPr="008C1908" w:rsidRDefault="000A5D22" w:rsidP="000A5D22">
      <w:pPr>
        <w:tabs>
          <w:tab w:val="left" w:pos="720"/>
          <w:tab w:val="left" w:pos="1440"/>
          <w:tab w:val="left" w:pos="2160"/>
          <w:tab w:val="left" w:pos="4320"/>
        </w:tabs>
        <w:spacing w:after="120"/>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A5D22" w:rsidRPr="008C1908" w:rsidTr="00042E82">
        <w:tc>
          <w:tcPr>
            <w:tcW w:w="11016" w:type="dxa"/>
          </w:tcPr>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b/>
                <w:sz w:val="16"/>
                <w:szCs w:val="16"/>
                <w:u w:val="single"/>
              </w:rPr>
              <w:t>INCOME:</w:t>
            </w:r>
            <w:r w:rsidRPr="008C1908">
              <w:rPr>
                <w:rFonts w:ascii="Arial" w:hAnsi="Arial" w:cs="Arial"/>
                <w:sz w:val="16"/>
                <w:szCs w:val="16"/>
              </w:rPr>
              <w:t xml:space="preserve"> Update the household’s current income status </w:t>
            </w:r>
            <w:r w:rsidRPr="008C1908">
              <w:rPr>
                <w:rFonts w:ascii="Arial" w:hAnsi="Arial" w:cs="Arial"/>
                <w:b/>
                <w:sz w:val="16"/>
                <w:szCs w:val="16"/>
              </w:rPr>
              <w:t>AND</w:t>
            </w:r>
            <w:r w:rsidRPr="008C1908">
              <w:rPr>
                <w:rFonts w:ascii="Arial" w:hAnsi="Arial" w:cs="Arial"/>
                <w:sz w:val="16"/>
                <w:szCs w:val="16"/>
              </w:rPr>
              <w:t xml:space="preserve"> attach required documentation:</w:t>
            </w:r>
          </w:p>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□Household Income meets AMI requirements                                                                     Documentation List:</w:t>
            </w:r>
          </w:p>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□Household Income DOES NOT meet AMI requirements</w:t>
            </w:r>
          </w:p>
          <w:p w:rsidR="000A5D22" w:rsidRPr="008C1908" w:rsidRDefault="000A5D22" w:rsidP="00042E82">
            <w:pPr>
              <w:tabs>
                <w:tab w:val="left" w:pos="720"/>
                <w:tab w:val="left" w:pos="1440"/>
                <w:tab w:val="left" w:pos="2160"/>
                <w:tab w:val="left" w:pos="4320"/>
              </w:tabs>
              <w:spacing w:after="120"/>
              <w:rPr>
                <w:rFonts w:ascii="Arial" w:hAnsi="Arial" w:cs="Arial"/>
                <w:i/>
                <w:sz w:val="16"/>
                <w:szCs w:val="16"/>
              </w:rPr>
            </w:pPr>
            <w:r>
              <w:rPr>
                <w:rFonts w:ascii="Arial" w:hAnsi="Arial" w:cs="Arial"/>
                <w:i/>
                <w:sz w:val="16"/>
                <w:szCs w:val="16"/>
              </w:rPr>
              <w:t>*</w:t>
            </w:r>
            <w:r w:rsidRPr="008C1908">
              <w:rPr>
                <w:rFonts w:ascii="Arial" w:hAnsi="Arial" w:cs="Arial"/>
                <w:i/>
                <w:sz w:val="16"/>
                <w:szCs w:val="16"/>
              </w:rPr>
              <w:t>Households with an income that is 30% AMI or higher are no longer eligible to receive ANY NHAP/ESG services and should be exited from the project.</w:t>
            </w:r>
          </w:p>
        </w:tc>
      </w:tr>
    </w:tbl>
    <w:p w:rsidR="000A5D22" w:rsidRPr="008C1908" w:rsidRDefault="000A5D22" w:rsidP="000A5D22">
      <w:pPr>
        <w:tabs>
          <w:tab w:val="left" w:pos="720"/>
          <w:tab w:val="left" w:pos="1440"/>
          <w:tab w:val="left" w:pos="2160"/>
          <w:tab w:val="left" w:pos="4320"/>
        </w:tabs>
        <w:spacing w:after="120"/>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A5D22" w:rsidRPr="008C1908" w:rsidTr="00042E82">
        <w:tc>
          <w:tcPr>
            <w:tcW w:w="11016" w:type="dxa"/>
          </w:tcPr>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b/>
                <w:sz w:val="16"/>
                <w:szCs w:val="16"/>
                <w:u w:val="single"/>
              </w:rPr>
              <w:t>Sustainability:</w:t>
            </w:r>
            <w:r w:rsidRPr="008C1908">
              <w:rPr>
                <w:rFonts w:ascii="Arial" w:hAnsi="Arial" w:cs="Arial"/>
                <w:sz w:val="16"/>
                <w:szCs w:val="16"/>
              </w:rPr>
              <w:t xml:space="preserve"> </w:t>
            </w:r>
            <w:r w:rsidRPr="008C1908">
              <w:rPr>
                <w:rFonts w:ascii="Arial" w:hAnsi="Arial" w:cs="Arial"/>
                <w:i/>
                <w:sz w:val="16"/>
                <w:szCs w:val="16"/>
              </w:rPr>
              <w:t xml:space="preserve">For participants that are receiving ongoing </w:t>
            </w:r>
            <w:r>
              <w:rPr>
                <w:rFonts w:ascii="Arial" w:hAnsi="Arial" w:cs="Arial"/>
                <w:i/>
                <w:sz w:val="16"/>
                <w:szCs w:val="16"/>
              </w:rPr>
              <w:t>HUD</w:t>
            </w:r>
            <w:r w:rsidRPr="008C1908">
              <w:rPr>
                <w:rFonts w:ascii="Arial" w:hAnsi="Arial" w:cs="Arial"/>
                <w:i/>
                <w:sz w:val="16"/>
                <w:szCs w:val="16"/>
              </w:rPr>
              <w:t xml:space="preserve"> Financial Assistance, staff must document the inability to pay for the item they are receiving assistance BUT FOR the </w:t>
            </w:r>
            <w:r>
              <w:rPr>
                <w:rFonts w:ascii="Arial" w:hAnsi="Arial" w:cs="Arial"/>
                <w:i/>
                <w:sz w:val="16"/>
                <w:szCs w:val="16"/>
              </w:rPr>
              <w:t>HUD</w:t>
            </w:r>
            <w:r w:rsidRPr="008C1908">
              <w:rPr>
                <w:rFonts w:ascii="Arial" w:hAnsi="Arial" w:cs="Arial"/>
                <w:i/>
                <w:sz w:val="16"/>
                <w:szCs w:val="16"/>
              </w:rPr>
              <w:t xml:space="preserve"> Assistance i.e. bank statements, medical bills etc.</w:t>
            </w:r>
            <w:r w:rsidRPr="008C1908">
              <w:rPr>
                <w:rFonts w:ascii="Arial" w:hAnsi="Arial" w:cs="Arial"/>
                <w:sz w:val="16"/>
                <w:szCs w:val="16"/>
              </w:rPr>
              <w:t xml:space="preserve">  </w:t>
            </w:r>
          </w:p>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□Household HAS NO other housing options, financial resources, or support networks identified                               Documentation List:</w:t>
            </w:r>
          </w:p>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□Household HAS other housing options, financial resources, or support networks identified</w:t>
            </w:r>
          </w:p>
        </w:tc>
      </w:tr>
    </w:tbl>
    <w:p w:rsidR="000A5D22" w:rsidRPr="008C1908" w:rsidRDefault="000A5D22" w:rsidP="000A5D22">
      <w:pPr>
        <w:tabs>
          <w:tab w:val="left" w:pos="720"/>
          <w:tab w:val="left" w:pos="1440"/>
          <w:tab w:val="left" w:pos="2160"/>
          <w:tab w:val="left" w:pos="4320"/>
        </w:tabs>
        <w:spacing w:after="120"/>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A5D22" w:rsidRPr="008C1908" w:rsidTr="00042E82">
        <w:tc>
          <w:tcPr>
            <w:tcW w:w="11016" w:type="dxa"/>
          </w:tcPr>
          <w:p w:rsidR="000A5D22" w:rsidRPr="008C1908" w:rsidRDefault="000A5D22" w:rsidP="00042E82">
            <w:pPr>
              <w:tabs>
                <w:tab w:val="left" w:pos="720"/>
                <w:tab w:val="left" w:pos="1440"/>
                <w:tab w:val="left" w:pos="2160"/>
                <w:tab w:val="left" w:pos="4320"/>
              </w:tabs>
              <w:spacing w:after="120"/>
              <w:rPr>
                <w:rFonts w:ascii="Arial" w:hAnsi="Arial" w:cs="Arial"/>
                <w:i/>
                <w:sz w:val="16"/>
                <w:szCs w:val="16"/>
              </w:rPr>
            </w:pPr>
            <w:r w:rsidRPr="008C1908">
              <w:rPr>
                <w:rFonts w:ascii="Arial" w:hAnsi="Arial" w:cs="Arial"/>
                <w:b/>
                <w:sz w:val="16"/>
                <w:szCs w:val="16"/>
                <w:u w:val="single"/>
              </w:rPr>
              <w:t>Housing Stability Goals:</w:t>
            </w:r>
            <w:r w:rsidRPr="008C1908">
              <w:rPr>
                <w:rFonts w:ascii="Arial" w:hAnsi="Arial" w:cs="Arial"/>
                <w:sz w:val="16"/>
                <w:szCs w:val="16"/>
              </w:rPr>
              <w:t xml:space="preserve"> </w:t>
            </w:r>
            <w:r w:rsidRPr="008C1908">
              <w:rPr>
                <w:rFonts w:ascii="Arial" w:hAnsi="Arial" w:cs="Arial"/>
                <w:i/>
                <w:sz w:val="16"/>
                <w:szCs w:val="16"/>
              </w:rPr>
              <w:t>Household agrees to work on the following goals to ensure a stable housing outcome:</w:t>
            </w:r>
          </w:p>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1.</w:t>
            </w:r>
          </w:p>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2.</w:t>
            </w:r>
          </w:p>
          <w:p w:rsidR="000A5D22" w:rsidRPr="008C1908" w:rsidRDefault="000A5D22" w:rsidP="00042E82">
            <w:pPr>
              <w:tabs>
                <w:tab w:val="left" w:pos="720"/>
                <w:tab w:val="left" w:pos="1440"/>
                <w:tab w:val="left" w:pos="2160"/>
                <w:tab w:val="left" w:pos="4320"/>
              </w:tabs>
              <w:spacing w:after="120"/>
              <w:rPr>
                <w:rFonts w:ascii="Arial" w:hAnsi="Arial" w:cs="Arial"/>
                <w:sz w:val="16"/>
                <w:szCs w:val="16"/>
              </w:rPr>
            </w:pPr>
            <w:r w:rsidRPr="008C1908">
              <w:rPr>
                <w:rFonts w:ascii="Arial" w:hAnsi="Arial" w:cs="Arial"/>
                <w:sz w:val="16"/>
                <w:szCs w:val="16"/>
              </w:rPr>
              <w:t>3.</w:t>
            </w:r>
          </w:p>
        </w:tc>
      </w:tr>
    </w:tbl>
    <w:p w:rsidR="000A5D22" w:rsidRDefault="000A5D22" w:rsidP="000A5D22">
      <w:pPr>
        <w:tabs>
          <w:tab w:val="left" w:pos="720"/>
          <w:tab w:val="left" w:pos="1440"/>
          <w:tab w:val="left" w:pos="2160"/>
          <w:tab w:val="left" w:pos="4320"/>
        </w:tabs>
        <w:spacing w:after="120"/>
        <w:rPr>
          <w:rFonts w:ascii="Arial" w:hAnsi="Arial" w:cs="Arial"/>
          <w:sz w:val="16"/>
          <w:szCs w:val="16"/>
        </w:rPr>
      </w:pPr>
    </w:p>
    <w:p w:rsidR="000A5D22" w:rsidRDefault="000A5D22" w:rsidP="000A5D22">
      <w:pPr>
        <w:tabs>
          <w:tab w:val="left" w:pos="720"/>
          <w:tab w:val="left" w:pos="1440"/>
          <w:tab w:val="left" w:pos="2160"/>
          <w:tab w:val="left" w:pos="4320"/>
        </w:tabs>
        <w:spacing w:after="120"/>
        <w:rPr>
          <w:rFonts w:ascii="Arial" w:hAnsi="Arial" w:cs="Arial"/>
          <w:sz w:val="16"/>
          <w:szCs w:val="16"/>
        </w:rPr>
      </w:pPr>
    </w:p>
    <w:p w:rsidR="000A5D22" w:rsidRDefault="000A5D22" w:rsidP="000A5D22">
      <w:pPr>
        <w:tabs>
          <w:tab w:val="left" w:pos="720"/>
          <w:tab w:val="left" w:pos="1440"/>
          <w:tab w:val="left" w:pos="2160"/>
          <w:tab w:val="left" w:pos="4320"/>
        </w:tabs>
        <w:spacing w:after="120"/>
        <w:rPr>
          <w:rFonts w:ascii="Arial" w:hAnsi="Arial" w:cs="Arial"/>
          <w:sz w:val="16"/>
          <w:szCs w:val="16"/>
        </w:rPr>
      </w:pPr>
      <w:r>
        <w:rPr>
          <w:rFonts w:ascii="Arial" w:hAnsi="Arial" w:cs="Arial"/>
          <w:sz w:val="16"/>
          <w:szCs w:val="16"/>
        </w:rPr>
        <w:t>Staff Certification (please check one)    □Household Eligible for additional services               □Household Ineligible</w:t>
      </w:r>
    </w:p>
    <w:p w:rsidR="000A5D22" w:rsidRDefault="000A5D22" w:rsidP="000A5D22">
      <w:pPr>
        <w:rPr>
          <w:rFonts w:ascii="Calibri" w:eastAsia="Calibri" w:hAnsi="Calibri" w:cs="Calibri"/>
          <w:sz w:val="18"/>
          <w:szCs w:val="18"/>
        </w:rPr>
      </w:pPr>
    </w:p>
    <w:p w:rsidR="000A5D22" w:rsidRDefault="000A5D22" w:rsidP="000A5D22">
      <w:pPr>
        <w:rPr>
          <w:rFonts w:ascii="Calibri" w:eastAsia="Calibri" w:hAnsi="Calibri" w:cs="Calibri"/>
          <w:spacing w:val="1"/>
          <w:sz w:val="18"/>
          <w:szCs w:val="18"/>
        </w:rPr>
      </w:pPr>
      <w:r w:rsidRPr="000A5D22">
        <w:rPr>
          <w:rFonts w:ascii="Calibri" w:eastAsia="Calibri" w:hAnsi="Calibri" w:cs="Calibri"/>
          <w:spacing w:val="-14"/>
        </w:rPr>
        <w:t>Staff Signature</w:t>
      </w:r>
      <w:proofErr w:type="gramStart"/>
      <w:r w:rsidRPr="009D25C8">
        <w:rPr>
          <w:rFonts w:ascii="Calibri" w:eastAsia="Calibri" w:hAnsi="Calibri" w:cs="Calibri"/>
          <w:sz w:val="18"/>
          <w:szCs w:val="18"/>
        </w:rPr>
        <w:t>:</w:t>
      </w:r>
      <w:r>
        <w:rPr>
          <w:rFonts w:ascii="Calibri" w:eastAsia="Calibri" w:hAnsi="Calibri" w:cs="Calibri"/>
          <w:sz w:val="18"/>
          <w:szCs w:val="18"/>
        </w:rPr>
        <w:t>_</w:t>
      </w:r>
      <w:proofErr w:type="gramEnd"/>
      <w:r>
        <w:rPr>
          <w:rFonts w:ascii="Calibri" w:eastAsia="Calibri" w:hAnsi="Calibri" w:cs="Calibri"/>
          <w:sz w:val="18"/>
          <w:szCs w:val="18"/>
        </w:rPr>
        <w:t>___________________________________________________________________________</w:t>
      </w:r>
      <w:r w:rsidRPr="009D25C8">
        <w:rPr>
          <w:rFonts w:ascii="Times New Roman" w:eastAsia="Times New Roman" w:hAnsi="Times New Roman" w:cs="Times New Roman"/>
          <w:sz w:val="18"/>
          <w:szCs w:val="18"/>
          <w:u w:val="single" w:color="000000"/>
        </w:rPr>
        <w:tab/>
      </w:r>
      <w:r w:rsidRPr="009D25C8">
        <w:rPr>
          <w:rFonts w:ascii="Calibri" w:eastAsia="Calibri" w:hAnsi="Calibri" w:cs="Calibri"/>
          <w:spacing w:val="-1"/>
          <w:sz w:val="18"/>
          <w:szCs w:val="18"/>
        </w:rPr>
        <w:t>Date:</w:t>
      </w:r>
      <w:r w:rsidRPr="009D25C8">
        <w:rPr>
          <w:rFonts w:ascii="Calibri" w:eastAsia="Calibri" w:hAnsi="Calibri" w:cs="Calibri"/>
          <w:spacing w:val="1"/>
          <w:sz w:val="18"/>
          <w:szCs w:val="18"/>
        </w:rPr>
        <w:t xml:space="preserve"> </w:t>
      </w:r>
      <w:r>
        <w:rPr>
          <w:rFonts w:ascii="Calibri" w:eastAsia="Calibri" w:hAnsi="Calibri" w:cs="Calibri"/>
          <w:spacing w:val="1"/>
          <w:sz w:val="18"/>
          <w:szCs w:val="18"/>
        </w:rPr>
        <w:t>_____________</w:t>
      </w:r>
    </w:p>
    <w:p w:rsidR="000A5D22" w:rsidRPr="008C1908" w:rsidRDefault="000A5D22" w:rsidP="000A5D22">
      <w:pPr>
        <w:tabs>
          <w:tab w:val="left" w:pos="720"/>
          <w:tab w:val="left" w:pos="1440"/>
          <w:tab w:val="left" w:pos="2160"/>
          <w:tab w:val="left" w:pos="4320"/>
        </w:tabs>
        <w:spacing w:after="120"/>
        <w:rPr>
          <w:rFonts w:ascii="Arial" w:hAnsi="Arial" w:cs="Arial"/>
          <w:sz w:val="12"/>
          <w:szCs w:val="12"/>
        </w:rPr>
      </w:pPr>
      <w:r>
        <w:rPr>
          <w:rFonts w:ascii="Arial" w:hAnsi="Arial" w:cs="Arial"/>
          <w:sz w:val="16"/>
          <w:szCs w:val="16"/>
        </w:rPr>
        <w:t>*</w:t>
      </w:r>
      <w:r w:rsidRPr="008C1908">
        <w:rPr>
          <w:rFonts w:ascii="Arial" w:hAnsi="Arial" w:cs="Arial"/>
          <w:sz w:val="12"/>
          <w:szCs w:val="12"/>
        </w:rPr>
        <w:t xml:space="preserve">Documentation </w:t>
      </w:r>
      <w:r>
        <w:rPr>
          <w:rFonts w:ascii="Arial" w:hAnsi="Arial" w:cs="Arial"/>
          <w:sz w:val="12"/>
          <w:szCs w:val="12"/>
        </w:rPr>
        <w:t>related to information on this form MUST be attached.  Filling out this form DOES NOT meet the record keeping requirements-all recertification forms and evidence must be included WITH this form and attached in HMIS.</w:t>
      </w:r>
    </w:p>
    <w:p w:rsidR="00073827" w:rsidRDefault="00073827">
      <w:bookmarkStart w:id="0" w:name="_GoBack"/>
      <w:bookmarkEnd w:id="0"/>
    </w:p>
    <w:sectPr w:rsidR="00073827" w:rsidSect="000A5D22">
      <w:footerReference w:type="default" r:id="rId5"/>
      <w:footerReference w:type="first" r:id="rId6"/>
      <w:pgSz w:w="12240" w:h="15840"/>
      <w:pgMar w:top="720" w:right="720" w:bottom="720" w:left="720" w:header="720" w:footer="144"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9E4" w:rsidRDefault="000A5D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9E4" w:rsidRDefault="000A5D2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22"/>
    <w:rsid w:val="00073827"/>
    <w:rsid w:val="000A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2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5D22"/>
    <w:pPr>
      <w:tabs>
        <w:tab w:val="center" w:pos="4680"/>
        <w:tab w:val="right" w:pos="9360"/>
      </w:tabs>
    </w:pPr>
  </w:style>
  <w:style w:type="character" w:customStyle="1" w:styleId="FooterChar">
    <w:name w:val="Footer Char"/>
    <w:basedOn w:val="DefaultParagraphFont"/>
    <w:link w:val="Footer"/>
    <w:uiPriority w:val="99"/>
    <w:rsid w:val="000A5D22"/>
  </w:style>
  <w:style w:type="table" w:styleId="TableGrid">
    <w:name w:val="Table Grid"/>
    <w:basedOn w:val="TableNormal"/>
    <w:uiPriority w:val="59"/>
    <w:rsid w:val="000A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2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5D22"/>
    <w:pPr>
      <w:tabs>
        <w:tab w:val="center" w:pos="4680"/>
        <w:tab w:val="right" w:pos="9360"/>
      </w:tabs>
    </w:pPr>
  </w:style>
  <w:style w:type="character" w:customStyle="1" w:styleId="FooterChar">
    <w:name w:val="Footer Char"/>
    <w:basedOn w:val="DefaultParagraphFont"/>
    <w:link w:val="Footer"/>
    <w:uiPriority w:val="99"/>
    <w:rsid w:val="000A5D22"/>
  </w:style>
  <w:style w:type="table" w:styleId="TableGrid">
    <w:name w:val="Table Grid"/>
    <w:basedOn w:val="TableNormal"/>
    <w:uiPriority w:val="59"/>
    <w:rsid w:val="000A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 on Children, Families and the Law</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Shafer</dc:creator>
  <cp:lastModifiedBy>Angel Shafer</cp:lastModifiedBy>
  <cp:revision>1</cp:revision>
  <dcterms:created xsi:type="dcterms:W3CDTF">2016-09-13T16:34:00Z</dcterms:created>
  <dcterms:modified xsi:type="dcterms:W3CDTF">2016-09-13T16:36:00Z</dcterms:modified>
</cp:coreProperties>
</file>